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C7" w:rsidRPr="00891EF4" w:rsidRDefault="00891EF4" w:rsidP="00891EF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Cs w:val="28"/>
        </w:rPr>
      </w:pPr>
      <w:r>
        <w:rPr>
          <w:noProof/>
          <w:lang w:eastAsia="ru-RU"/>
        </w:rPr>
        <w:drawing>
          <wp:inline distT="0" distB="0" distL="0" distR="0" wp14:anchorId="09DFB887" wp14:editId="66B6CCD0">
            <wp:extent cx="6607406" cy="9889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0849" cy="989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2EC7" w:rsidRDefault="000960AA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Оглавление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E255D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Учебно-тематический план дополнительной общеобразовательной общеразвивающей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……………………………………………………………………………………….6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Содержание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………………………………………………………………………..</w:t>
      </w:r>
      <w:r w:rsidR="00E255DD">
        <w:rPr>
          <w:rFonts w:ascii="Times New Roman" w:eastAsia="Calibri" w:hAnsi="Times New Roman" w:cs="Times New Roman"/>
          <w:sz w:val="24"/>
          <w:szCs w:val="24"/>
        </w:rPr>
        <w:t>12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……………………………………………..</w:t>
      </w:r>
      <w:r w:rsidR="00E255DD">
        <w:rPr>
          <w:rFonts w:ascii="Times New Roman" w:eastAsia="Calibri" w:hAnsi="Times New Roman" w:cs="Times New Roman"/>
          <w:sz w:val="24"/>
          <w:szCs w:val="24"/>
        </w:rPr>
        <w:t>13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Организационно-методические условия реализации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…………………………..</w:t>
      </w:r>
      <w:r w:rsidR="00E255DD">
        <w:rPr>
          <w:rFonts w:ascii="Times New Roman" w:eastAsia="Calibri" w:hAnsi="Times New Roman" w:cs="Times New Roman"/>
          <w:sz w:val="24"/>
          <w:szCs w:val="24"/>
        </w:rPr>
        <w:t>17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Форма</w:t>
      </w:r>
      <w:r w:rsidR="00773094">
        <w:rPr>
          <w:rFonts w:ascii="Times New Roman" w:eastAsia="Calibri" w:hAnsi="Times New Roman" w:cs="Times New Roman"/>
          <w:sz w:val="24"/>
          <w:szCs w:val="24"/>
        </w:rPr>
        <w:t xml:space="preserve"> аттеста</w:t>
      </w:r>
      <w:r w:rsidRPr="000960AA">
        <w:rPr>
          <w:rFonts w:ascii="Times New Roman" w:eastAsia="Calibri" w:hAnsi="Times New Roman" w:cs="Times New Roman"/>
          <w:sz w:val="24"/>
          <w:szCs w:val="24"/>
        </w:rPr>
        <w:t>ции и контроля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</w:t>
      </w:r>
      <w:r w:rsidR="00773094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255DD">
        <w:rPr>
          <w:rFonts w:ascii="Times New Roman" w:eastAsia="Calibri" w:hAnsi="Times New Roman" w:cs="Times New Roman"/>
          <w:sz w:val="24"/>
          <w:szCs w:val="24"/>
        </w:rPr>
        <w:t>17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Оценочные материалы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 </w:t>
      </w:r>
      <w:r w:rsidR="00E255DD">
        <w:rPr>
          <w:rFonts w:ascii="Times New Roman" w:eastAsia="Calibri" w:hAnsi="Times New Roman" w:cs="Times New Roman"/>
          <w:sz w:val="24"/>
          <w:szCs w:val="24"/>
        </w:rPr>
        <w:t>18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>Список литературы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E255D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  <w:r w:rsidR="00AD6F1C">
        <w:rPr>
          <w:rFonts w:ascii="Times New Roman" w:eastAsia="Calibri" w:hAnsi="Times New Roman" w:cs="Times New Roman"/>
          <w:sz w:val="24"/>
          <w:szCs w:val="24"/>
        </w:rPr>
        <w:t>19</w:t>
      </w:r>
    </w:p>
    <w:p w:rsidR="000960AA" w:rsidRP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960AA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</w:t>
      </w:r>
      <w:r w:rsidR="00E255DD">
        <w:rPr>
          <w:rFonts w:ascii="Times New Roman" w:eastAsia="Calibri" w:hAnsi="Times New Roman" w:cs="Times New Roman"/>
          <w:sz w:val="24"/>
          <w:szCs w:val="24"/>
        </w:rPr>
        <w:t>...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="00AD6F1C">
        <w:rPr>
          <w:rFonts w:ascii="Times New Roman" w:eastAsia="Calibri" w:hAnsi="Times New Roman" w:cs="Times New Roman"/>
          <w:sz w:val="24"/>
          <w:szCs w:val="24"/>
        </w:rPr>
        <w:t>20</w:t>
      </w:r>
    </w:p>
    <w:p w:rsidR="007D2EC7" w:rsidRPr="000960AA" w:rsidRDefault="007D2EC7" w:rsidP="000960A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EC7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Default="007D2EC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2EC7" w:rsidRDefault="007D2EC7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0AA" w:rsidRDefault="000960AA" w:rsidP="000960A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2B7" w:rsidRPr="000802B7" w:rsidRDefault="000802B7" w:rsidP="000802B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E2A33" w:rsidRDefault="006E2A33" w:rsidP="00E93DBA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Общеобразовательная общеразвивающая программа «Хочу все знать» имеет социально-гуманитарную направленность. </w:t>
      </w:r>
    </w:p>
    <w:p w:rsidR="000802B7" w:rsidRPr="006E2A33" w:rsidRDefault="006E2A33" w:rsidP="00E93DBA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Данная направленность имеет свой методический аспект: Социально-гуманитарная направленность – история и культура, ратные подвиги и судьбы соотечественников, семейные родословные и народное творчество – все это и многое другое становится предметом познания детей, источником их социального, личностного и духовного развития, воспитания патриотов своей Родины. </w:t>
      </w:r>
      <w:r w:rsidR="000802B7" w:rsidRPr="000802B7">
        <w:rPr>
          <w:rFonts w:ascii="Times New Roman" w:eastAsia="Calibri" w:hAnsi="Times New Roman" w:cs="Times New Roman"/>
          <w:sz w:val="24"/>
          <w:szCs w:val="24"/>
        </w:rPr>
        <w:t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общеучебные умения и навыки, как основу учебной деятельности. Одним из способов превращения ученика в субъект учебной деятельности является его участие в исследовательской деятельности.</w:t>
      </w:r>
      <w:r w:rsidR="000802B7" w:rsidRPr="000802B7">
        <w:rPr>
          <w:rFonts w:ascii="Times New Roman" w:eastAsia="Calibri" w:hAnsi="Times New Roman" w:cs="Times New Roman"/>
          <w:bCs/>
          <w:sz w:val="24"/>
          <w:szCs w:val="24"/>
        </w:rPr>
        <w:t> </w:t>
      </w:r>
    </w:p>
    <w:p w:rsidR="000802B7" w:rsidRPr="000802B7" w:rsidRDefault="000802B7" w:rsidP="00E93D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444444"/>
          <w:sz w:val="24"/>
          <w:szCs w:val="24"/>
        </w:rPr>
      </w:pPr>
      <w:r w:rsidRPr="000802B7">
        <w:rPr>
          <w:rFonts w:ascii="Times New Roman" w:eastAsia="Calibri" w:hAnsi="Times New Roman" w:cs="Times New Roman"/>
          <w:bCs/>
          <w:i/>
          <w:sz w:val="24"/>
          <w:szCs w:val="24"/>
        </w:rPr>
        <w:t>Исследовательская деятельность</w:t>
      </w:r>
      <w:r w:rsidRPr="000802B7">
        <w:rPr>
          <w:rFonts w:ascii="Times New Roman" w:eastAsia="Calibri" w:hAnsi="Times New Roman" w:cs="Times New Roman"/>
          <w:sz w:val="24"/>
          <w:szCs w:val="24"/>
        </w:rPr>
        <w:t> 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 В этот период развиваются формы мышления, обеспечивающие в дальнейшем усвоение системы научных знаний, развитие научного, теоретического мышления. В младших классах закладываются предпосылки самостоятельной ориентации не только в учебе, но и в жизни. В работах В.И. Андреева, В.В.Давыдова, Л.В. Занкова говорится о том, что оригинальность мышления, творчество школьника наиболее успешно развивается в разнообразной учебной деятельности, имеющей исследовательскую направленность.</w:t>
      </w:r>
    </w:p>
    <w:p w:rsidR="007D2EC7" w:rsidRPr="007D2EC7" w:rsidRDefault="007D2EC7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D2EC7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Нормативно-правовое обеспечение программы</w:t>
      </w:r>
      <w:r w:rsidRPr="007D2EC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 Программа разработана на основании: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закон об образовании в Российской Федерации от 29.12.2012 №273-ФЗ (с изменениями и дополнениями)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30.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</w:t>
      </w:r>
      <w:r w:rsidR="00E93DBA">
        <w:rPr>
          <w:rFonts w:ascii="Times New Roman" w:eastAsia="Calibri" w:hAnsi="Times New Roman" w:cs="Times New Roman"/>
          <w:color w:val="000000"/>
          <w:sz w:val="24"/>
          <w:szCs w:val="24"/>
        </w:rPr>
        <w:t>зации образовательных программ»</w:t>
      </w: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22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31.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</w:t>
      </w:r>
      <w:r w:rsidR="00E93DBA">
        <w:rPr>
          <w:rFonts w:ascii="Times New Roman" w:eastAsia="Calibri" w:hAnsi="Times New Roman" w:cs="Times New Roman"/>
          <w:color w:val="000000"/>
          <w:sz w:val="24"/>
          <w:szCs w:val="24"/>
        </w:rPr>
        <w:t>нии методических рекомендаций»)</w:t>
      </w:r>
      <w:r w:rsidRPr="007D2E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7D2EC7" w:rsidRPr="007D2EC7" w:rsidRDefault="007D2EC7" w:rsidP="007D2EC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Устава МБУ ДО «Центр детских и юношеских компетенций «Менделеевская долина» Менделеевского муниципального района Республики Татарстан.</w:t>
      </w:r>
    </w:p>
    <w:p w:rsidR="00CA61EA" w:rsidRPr="00E93DBA" w:rsidRDefault="007D2EC7" w:rsidP="00E93DB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2EC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Положения об организации деятельности в МБУ ДО «Центр детских и юношеских компетенций «Менделеевская долина» по составлению, согласованию и утверждению дополнительных общеобразовательных программ и иные ЛНА.</w:t>
      </w:r>
    </w:p>
    <w:p w:rsidR="007D2EC7" w:rsidRDefault="00CA61EA" w:rsidP="00E93D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637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Актуальность программы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B63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</w:t>
      </w:r>
      <w:r w:rsidRPr="00CA61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создаёт условия для развития познавательных потребностей учащихся, исследовательских способностей и </w:t>
      </w:r>
      <w:r w:rsidR="006E2A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психических качеств. </w:t>
      </w:r>
      <w:r w:rsidRPr="00CA61EA">
        <w:rPr>
          <w:rFonts w:ascii="Times New Roman" w:eastAsia="Calibri" w:hAnsi="Times New Roman" w:cs="Times New Roman"/>
          <w:color w:val="000000"/>
          <w:sz w:val="24"/>
          <w:szCs w:val="24"/>
        </w:rPr>
        <w:t>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</w:t>
      </w:r>
      <w:r w:rsidR="006B6370">
        <w:rPr>
          <w:rFonts w:ascii="Times New Roman" w:eastAsia="Calibri" w:hAnsi="Times New Roman" w:cs="Times New Roman"/>
          <w:color w:val="000000"/>
          <w:sz w:val="24"/>
          <w:szCs w:val="24"/>
        </w:rPr>
        <w:t>такт с разными людьми граждане.</w:t>
      </w:r>
    </w:p>
    <w:p w:rsidR="00CA61EA" w:rsidRPr="00E93DBA" w:rsidRDefault="00CA61EA" w:rsidP="00E93D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772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Отличительная особенность</w:t>
      </w:r>
      <w:r w:rsidRPr="00CA61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02B7">
        <w:rPr>
          <w:rFonts w:ascii="Times New Roman" w:eastAsia="Calibri" w:hAnsi="Times New Roman" w:cs="Times New Roman"/>
          <w:sz w:val="24"/>
          <w:szCs w:val="24"/>
        </w:rPr>
        <w:t>Программа «Хочу все знать» разработана с учетом стандартов второго поколения. Используются материалы психологического курса развивающих занятий для младших школьников «Я учусь учиться» Т.Н Князевой, и программы  “Я - исследователь”, которая опирается на методику и программу исследовательского обучения младших школьников автора А.И.Савенкова.</w:t>
      </w:r>
    </w:p>
    <w:p w:rsidR="000802B7" w:rsidRPr="000802B7" w:rsidRDefault="000802B7" w:rsidP="00E93D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772D">
        <w:rPr>
          <w:rFonts w:ascii="Times New Roman" w:eastAsia="Calibri" w:hAnsi="Times New Roman" w:cs="Times New Roman"/>
          <w:b/>
          <w:sz w:val="24"/>
          <w:szCs w:val="24"/>
        </w:rPr>
        <w:t>Цель программы</w:t>
      </w: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 «Хочу все знать»: Способствовать формированию интереса к учебной деятельности, познания себя и своих способностей, успешного освоения учениками основ исследовательской деятельности</w:t>
      </w:r>
    </w:p>
    <w:p w:rsidR="0020772D" w:rsidRPr="0020772D" w:rsidRDefault="0020772D" w:rsidP="00E93D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772D">
        <w:rPr>
          <w:rFonts w:ascii="Times New Roman" w:eastAsia="Calibri" w:hAnsi="Times New Roman" w:cs="Times New Roman"/>
          <w:sz w:val="24"/>
          <w:szCs w:val="24"/>
        </w:rPr>
        <w:t>Достижение поставленной цели возможно через решение следующих задач:</w:t>
      </w:r>
    </w:p>
    <w:p w:rsidR="0020772D" w:rsidRPr="0020772D" w:rsidRDefault="0020772D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772D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Обучающие:</w:t>
      </w:r>
    </w:p>
    <w:p w:rsidR="0020772D" w:rsidRPr="0020772D" w:rsidRDefault="0020772D" w:rsidP="00E93DB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 w:rsidRPr="0020772D">
        <w:rPr>
          <w:rFonts w:ascii="Times New Roman" w:hAnsi="Times New Roman"/>
          <w:sz w:val="24"/>
          <w:szCs w:val="24"/>
        </w:rPr>
        <w:t xml:space="preserve">- Сформировать знания основ учебной </w:t>
      </w:r>
      <w:r>
        <w:rPr>
          <w:rFonts w:ascii="Times New Roman" w:hAnsi="Times New Roman"/>
          <w:sz w:val="24"/>
          <w:szCs w:val="24"/>
        </w:rPr>
        <w:t xml:space="preserve">и исследовательской </w:t>
      </w:r>
      <w:r w:rsidRPr="0020772D">
        <w:rPr>
          <w:rFonts w:ascii="Times New Roman" w:hAnsi="Times New Roman"/>
          <w:sz w:val="24"/>
          <w:szCs w:val="24"/>
        </w:rPr>
        <w:t xml:space="preserve">деятельности. </w:t>
      </w:r>
    </w:p>
    <w:p w:rsidR="0020772D" w:rsidRPr="0020772D" w:rsidRDefault="0020772D" w:rsidP="00E93DBA">
      <w:pPr>
        <w:pStyle w:val="a3"/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  <w:r w:rsidRPr="0020772D">
        <w:rPr>
          <w:rFonts w:ascii="Times New Roman" w:hAnsi="Times New Roman"/>
          <w:sz w:val="24"/>
          <w:szCs w:val="24"/>
        </w:rPr>
        <w:t>- Обучение способам группового взаимодействия, общения в группе, способы успешной коммуникации в коллективе;</w:t>
      </w:r>
    </w:p>
    <w:p w:rsidR="0020772D" w:rsidRPr="0020772D" w:rsidRDefault="0020772D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772D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20772D" w:rsidRDefault="00E93DBA" w:rsidP="00E93DBA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="0020772D" w:rsidRPr="0020772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Сплочение и развитие детского коллектива.</w:t>
      </w:r>
    </w:p>
    <w:p w:rsidR="0020772D" w:rsidRPr="0020772D" w:rsidRDefault="00E93DBA" w:rsidP="00E93DBA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-</w:t>
      </w:r>
      <w:r w:rsidR="0020772D" w:rsidRPr="0020772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Понять и принять себя “таким, какой Я есть”.</w:t>
      </w:r>
    </w:p>
    <w:p w:rsidR="0020772D" w:rsidRPr="0020772D" w:rsidRDefault="0020772D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0772D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20772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20772D" w:rsidRPr="0020772D" w:rsidRDefault="00E93DBA" w:rsidP="00E93DBA">
      <w:pPr>
        <w:shd w:val="clear" w:color="auto" w:fill="FFFFFF"/>
        <w:tabs>
          <w:tab w:val="left" w:pos="1134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-Р</w:t>
      </w:r>
      <w:r w:rsidR="0020772D" w:rsidRPr="0020772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азвивать коммуникативные навыки;</w:t>
      </w:r>
    </w:p>
    <w:p w:rsidR="0020772D" w:rsidRPr="0020772D" w:rsidRDefault="00E93DBA" w:rsidP="00E93DBA">
      <w:pPr>
        <w:shd w:val="clear" w:color="auto" w:fill="FFFFFF"/>
        <w:tabs>
          <w:tab w:val="left" w:pos="1134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-Р</w:t>
      </w:r>
      <w:r w:rsidR="0020772D" w:rsidRPr="0020772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азвивать кругозор учащихся;</w:t>
      </w:r>
    </w:p>
    <w:p w:rsidR="0020772D" w:rsidRPr="0020772D" w:rsidRDefault="00E93DBA" w:rsidP="00E93DBA">
      <w:pPr>
        <w:shd w:val="clear" w:color="auto" w:fill="FFFFFF"/>
        <w:tabs>
          <w:tab w:val="left" w:pos="1134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-Р</w:t>
      </w:r>
      <w:r w:rsidR="0020772D" w:rsidRPr="0020772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азвивать организаторские способности учащихся, как важного условия целостного развития личности и индивидуальности человека. </w:t>
      </w:r>
    </w:p>
    <w:p w:rsidR="00B57D99" w:rsidRPr="007858D3" w:rsidRDefault="00B57D99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Адресат программы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B57D99" w:rsidRPr="007858D3" w:rsidRDefault="00B57D99" w:rsidP="00E93DB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Занятия в объединении могут посещать как девочки, так и мальчики. Данная программа предназначена для учащихся в возрасте от 7-1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1</w:t>
      </w:r>
      <w:r w:rsidR="00E93DB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7647BC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лет. Группа комплектуется в кол</w:t>
      </w:r>
      <w:r w:rsidR="00E93DB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ичестве 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15 человек.</w:t>
      </w:r>
    </w:p>
    <w:p w:rsidR="00B57D99" w:rsidRPr="007858D3" w:rsidRDefault="00B57D99" w:rsidP="00E93DBA">
      <w:pPr>
        <w:shd w:val="clear" w:color="auto" w:fill="FFFFFF"/>
        <w:tabs>
          <w:tab w:val="left" w:pos="993"/>
        </w:tabs>
        <w:spacing w:after="0" w:line="240" w:lineRule="auto"/>
        <w:ind w:left="-142" w:firstLine="709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Объем программы</w:t>
      </w:r>
      <w:r w:rsidR="00E93DB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составляет  216 часов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B57D99" w:rsidRPr="007858D3" w:rsidRDefault="00B57D99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Формы организации образовательного процесса: </w:t>
      </w:r>
    </w:p>
    <w:p w:rsidR="00B57D99" w:rsidRPr="007858D3" w:rsidRDefault="007647BC" w:rsidP="007647BC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- </w:t>
      </w:r>
      <w:r w:rsidR="00B57D99"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индивидуальная форма обучения;</w:t>
      </w:r>
    </w:p>
    <w:p w:rsidR="007647BC" w:rsidRDefault="007647BC" w:rsidP="007647BC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- </w:t>
      </w:r>
      <w:r w:rsidR="00B57D99"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парная форма;</w:t>
      </w:r>
    </w:p>
    <w:p w:rsidR="00B57D99" w:rsidRPr="007858D3" w:rsidRDefault="007647BC" w:rsidP="007647BC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- </w:t>
      </w:r>
      <w:r w:rsidR="00B57D99"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групповая форма;</w:t>
      </w:r>
    </w:p>
    <w:p w:rsidR="00B57D99" w:rsidRPr="007858D3" w:rsidRDefault="007647BC" w:rsidP="007647BC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- </w:t>
      </w:r>
      <w:r w:rsidR="00B57D99"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коллективная форма обучения;</w:t>
      </w:r>
    </w:p>
    <w:p w:rsidR="00B57D99" w:rsidRPr="007858D3" w:rsidRDefault="007647BC" w:rsidP="007647BC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- </w:t>
      </w:r>
      <w:r w:rsidR="00B57D99"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фронтальная форма.</w:t>
      </w:r>
    </w:p>
    <w:p w:rsidR="00B57D99" w:rsidRPr="00B57D99" w:rsidRDefault="00B57D99" w:rsidP="00E93DBA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Предусмотрены следующие</w:t>
      </w:r>
      <w:r w:rsidRPr="007858D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виды занятий образовательного процесса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B57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B57D99" w:rsidRPr="007858D3" w:rsidRDefault="00B57D99" w:rsidP="00E93D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 окончании освоения общеразвивающей программы учащимся, выдается свидетельство.</w:t>
      </w:r>
      <w:r w:rsidRPr="007858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Свидетельство выдается учащемуся, если он полностью освоил дополнительную образовательную программу и успешно прошел итоговую аттестацию в соответствии с Положением о порядке выдачи свидетельства об окончании в МБУ ДО «Центр детских и юношеских компетенций «Менделеевская долина» Мендел</w:t>
      </w:r>
      <w:r w:rsidR="00F75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еевского муниципального района.</w:t>
      </w:r>
    </w:p>
    <w:p w:rsidR="00B57D99" w:rsidRPr="007858D3" w:rsidRDefault="00B57D99" w:rsidP="00E93DB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Срок освоения программы 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2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 Заня</w:t>
      </w:r>
      <w:r w:rsidR="006A51F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тия проводятся три</w:t>
      </w:r>
      <w:r w:rsidR="00F75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р</w:t>
      </w:r>
      <w:r w:rsidR="006A51F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аза в неделю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 После 40 минут занятий организовывается перерыв длительностью не менее 10 мин. В итоге объём максимальной аудиторной нагрузки для учащихся по прог</w:t>
      </w:r>
      <w:r w:rsidR="006A51F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рамме составляет </w:t>
      </w:r>
      <w:r w:rsidR="00F75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6 ча</w:t>
      </w:r>
      <w:r w:rsidR="006A51F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сов в неделю</w:t>
      </w: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 Продолжительность академического часа составляет 40 мин</w:t>
      </w:r>
      <w:r w:rsidR="006A51F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ут.</w:t>
      </w:r>
    </w:p>
    <w:p w:rsidR="00F750E3" w:rsidRDefault="00B57D99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Продолжительность непрерывного использования на занятиях интерактивной доски не превышает 30 минут.</w:t>
      </w:r>
    </w:p>
    <w:p w:rsidR="00F750E3" w:rsidRDefault="00F750E3" w:rsidP="00E93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750E3" w:rsidRPr="000802B7" w:rsidRDefault="00F750E3" w:rsidP="00F750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итогам программы воспитанники приобретут следующие знания и умения.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4186"/>
        <w:gridCol w:w="3031"/>
      </w:tblGrid>
      <w:tr w:rsidR="00F750E3" w:rsidRPr="000802B7" w:rsidTr="00B8167D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 умения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формирования</w:t>
            </w:r>
          </w:p>
        </w:tc>
      </w:tr>
      <w:tr w:rsidR="00F750E3" w:rsidRPr="000802B7" w:rsidTr="00B8167D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-формировании у детей мотивации к обучению, о помощи им в самоорганизации и саморазвитии.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на занятии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парно-групповой работы</w:t>
            </w:r>
          </w:p>
        </w:tc>
      </w:tr>
      <w:tr w:rsidR="00F750E3" w:rsidRPr="000802B7" w:rsidTr="00B8167D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F93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Метапредметные  результаты 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итоговый и пошаговый контроль по результату;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-преобразовывать практическую задачу в познавательную;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-проявлять познавательную инициативу в учебном сотрудничестве</w:t>
            </w:r>
          </w:p>
        </w:tc>
      </w:tr>
      <w:tr w:rsidR="00F750E3" w:rsidRPr="000802B7" w:rsidTr="00B8167D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-умения учиться: навыках решения творческих задач и навыках поиска, анализа и интерпретации информации.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-добывать необходимые знания и с их помощью проделывать конкретную работу.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 с использованием учебной литера туры;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основам смыслового чтения художественных и познавательных 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текстов, выделять существенную информацию из текстов разных видов;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анализ объектов с выделением существенных и несущественных признаков;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-осуществлять расширенный поиск информации с использованием ресурсов библиотек и Интернета</w:t>
            </w:r>
          </w:p>
        </w:tc>
      </w:tr>
      <w:tr w:rsidR="00F750E3" w:rsidRPr="000802B7" w:rsidTr="00B8167D">
        <w:tc>
          <w:tcPr>
            <w:tcW w:w="1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Default="001B2F9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="00F750E3"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оммуникативные</w:t>
            </w:r>
          </w:p>
          <w:p w:rsidR="001B2F93" w:rsidRPr="000802B7" w:rsidRDefault="001B2F9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-Учиться выполнять различные роли в группе (лидера, исполнителя, критика).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-задавать вопросы;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-учитывать разные мнения и интересы и обосновывать собственную позицию;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-понимать относительность мнений и подходов к решению проблемы;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-аргументировать свою позицию и координировать ее с позициями партнеров в сотрудничестве при выработке обще го решения в совместной деятельности;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-продуктивно разрешать конфликты на основе учета интересов и позиций всех его участников;</w:t>
            </w:r>
          </w:p>
          <w:p w:rsidR="00F750E3" w:rsidRPr="000802B7" w:rsidRDefault="00F750E3" w:rsidP="00B816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-с учетом целей ко</w:t>
            </w:r>
            <w:r w:rsidR="001B2F93">
              <w:rPr>
                <w:rFonts w:ascii="Times New Roman" w:eastAsia="Calibri" w:hAnsi="Times New Roman" w:cs="Times New Roman"/>
                <w:sz w:val="24"/>
                <w:szCs w:val="24"/>
              </w:rPr>
              <w:t>ммуникации достаточно точно, по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следовательно и полно передавать партнеру необходимую информацию как ориентир для построения действия</w:t>
            </w:r>
          </w:p>
        </w:tc>
      </w:tr>
    </w:tbl>
    <w:p w:rsidR="00F750E3" w:rsidRPr="000960AA" w:rsidRDefault="00F750E3" w:rsidP="00F750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B57D99" w:rsidRPr="007858D3" w:rsidRDefault="00B57D99" w:rsidP="007647BC">
      <w:pPr>
        <w:tabs>
          <w:tab w:val="left" w:pos="2722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8D3">
        <w:rPr>
          <w:rFonts w:ascii="Times New Roman" w:eastAsia="Calibri" w:hAnsi="Times New Roman" w:cs="Times New Roman"/>
          <w:b/>
          <w:sz w:val="24"/>
          <w:szCs w:val="24"/>
        </w:rPr>
        <w:t>Фо</w:t>
      </w:r>
      <w:r w:rsidR="00EA4E33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7858D3">
        <w:rPr>
          <w:rFonts w:ascii="Times New Roman" w:eastAsia="Calibri" w:hAnsi="Times New Roman" w:cs="Times New Roman"/>
          <w:b/>
          <w:sz w:val="24"/>
          <w:szCs w:val="24"/>
        </w:rPr>
        <w:t>мы подведения итогов реализации программы.</w:t>
      </w:r>
      <w:r w:rsidRPr="0078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4E33" w:rsidRPr="00E255DD" w:rsidRDefault="00B57D99" w:rsidP="007647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7D99">
        <w:rPr>
          <w:rFonts w:ascii="Times New Roman" w:hAnsi="Times New Roman"/>
          <w:sz w:val="24"/>
          <w:szCs w:val="24"/>
        </w:rPr>
        <w:t>Для проверки полученных знаний используются следующие формы: интеллектуальные игры, викторины, защита проекта, участие в конкурсах.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аттестация  – сентябрь; промежуточная аттестация – январь; аттестация по завершении освоения программы – июнь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7BC" w:rsidRDefault="007647BC" w:rsidP="007647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47BC" w:rsidRPr="007858D3" w:rsidRDefault="007647BC" w:rsidP="0076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Учебно-тематический план </w:t>
      </w:r>
    </w:p>
    <w:p w:rsidR="007647BC" w:rsidRPr="007647BC" w:rsidRDefault="007647BC" w:rsidP="0076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дополнительной общеобразовательной общеразвивающей про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4166"/>
        <w:gridCol w:w="844"/>
        <w:gridCol w:w="1168"/>
        <w:gridCol w:w="1196"/>
        <w:gridCol w:w="1831"/>
      </w:tblGrid>
      <w:tr w:rsidR="007647BC" w:rsidRPr="000802B7" w:rsidTr="003C7BA9">
        <w:trPr>
          <w:trHeight w:val="357"/>
        </w:trPr>
        <w:tc>
          <w:tcPr>
            <w:tcW w:w="396" w:type="pct"/>
            <w:vMerge w:val="restar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84" w:type="pct"/>
            <w:vMerge w:val="restar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22" w:type="pct"/>
            <w:vMerge w:val="restar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82" w:type="pct"/>
            <w:gridSpan w:val="2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7647BC" w:rsidRPr="000802B7" w:rsidTr="003C7BA9">
        <w:trPr>
          <w:trHeight w:val="193"/>
        </w:trPr>
        <w:tc>
          <w:tcPr>
            <w:tcW w:w="396" w:type="pct"/>
            <w:vMerge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4" w:type="pct"/>
            <w:vMerge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47BC" w:rsidRPr="000802B7" w:rsidTr="003C7BA9">
        <w:trPr>
          <w:trHeight w:val="630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 «Давайте познакомимся». Инструктаж по ТБ. Знакомство с правилами работы на занятиях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способности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Эмоциональная сфера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ноябрь –декабрь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навыки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Навыки исследовательской деятельности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Творчество. Арттерапия 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занятие: «Что мы умеем»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7647BC" w:rsidRPr="000802B7" w:rsidTr="003C7BA9">
        <w:trPr>
          <w:trHeight w:val="315"/>
        </w:trPr>
        <w:tc>
          <w:tcPr>
            <w:tcW w:w="39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2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584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65,5</w:t>
            </w:r>
          </w:p>
        </w:tc>
        <w:tc>
          <w:tcPr>
            <w:tcW w:w="598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150,5</w:t>
            </w:r>
          </w:p>
        </w:tc>
        <w:tc>
          <w:tcPr>
            <w:tcW w:w="916" w:type="pct"/>
          </w:tcPr>
          <w:p w:rsidR="007647BC" w:rsidRPr="000802B7" w:rsidRDefault="007647BC" w:rsidP="003C7B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02B7" w:rsidRPr="000802B7" w:rsidRDefault="000802B7" w:rsidP="007647B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2B7" w:rsidRPr="007647BC" w:rsidRDefault="007647BC" w:rsidP="007647B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47BC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4234"/>
        <w:gridCol w:w="844"/>
        <w:gridCol w:w="1130"/>
        <w:gridCol w:w="1216"/>
        <w:gridCol w:w="1907"/>
      </w:tblGrid>
      <w:tr w:rsidR="000802B7" w:rsidRPr="000802B7" w:rsidTr="00434015">
        <w:trPr>
          <w:trHeight w:val="255"/>
        </w:trPr>
        <w:tc>
          <w:tcPr>
            <w:tcW w:w="333" w:type="pct"/>
            <w:vMerge w:val="restar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№   п/п</w:t>
            </w:r>
          </w:p>
        </w:tc>
        <w:tc>
          <w:tcPr>
            <w:tcW w:w="2118" w:type="pct"/>
            <w:vMerge w:val="restar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422" w:type="pct"/>
            <w:vMerge w:val="restar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73" w:type="pct"/>
            <w:gridSpan w:val="2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54" w:type="pct"/>
            <w:vMerge w:val="restart"/>
          </w:tcPr>
          <w:p w:rsidR="000802B7" w:rsidRPr="000802B7" w:rsidRDefault="0010442D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802B7"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роки</w:t>
            </w:r>
          </w:p>
        </w:tc>
      </w:tr>
      <w:tr w:rsidR="000802B7" w:rsidRPr="000802B7" w:rsidTr="00434015">
        <w:trPr>
          <w:trHeight w:val="285"/>
        </w:trPr>
        <w:tc>
          <w:tcPr>
            <w:tcW w:w="333" w:type="pct"/>
            <w:vMerge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8" w:type="pct"/>
            <w:vMerge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08" w:type="pc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54" w:type="pct"/>
            <w:vMerge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2B7" w:rsidRPr="000802B7" w:rsidTr="00434015">
        <w:tc>
          <w:tcPr>
            <w:tcW w:w="333" w:type="pc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 Инструктаж по ТБ. Знакомство с правилами работы на занятиях</w:t>
            </w:r>
          </w:p>
        </w:tc>
        <w:tc>
          <w:tcPr>
            <w:tcW w:w="422" w:type="pct"/>
          </w:tcPr>
          <w:p w:rsidR="000802B7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5" w:type="pct"/>
          </w:tcPr>
          <w:p w:rsidR="000802B7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8" w:type="pct"/>
          </w:tcPr>
          <w:p w:rsidR="000802B7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pct"/>
          </w:tcPr>
          <w:p w:rsidR="000802B7" w:rsidRPr="000802B7" w:rsidRDefault="0010442D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0802B7"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ентябрь</w:t>
            </w:r>
          </w:p>
        </w:tc>
      </w:tr>
      <w:tr w:rsidR="000802B7" w:rsidRPr="000802B7" w:rsidTr="007647BC">
        <w:trPr>
          <w:trHeight w:val="375"/>
        </w:trPr>
        <w:tc>
          <w:tcPr>
            <w:tcW w:w="333" w:type="pc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18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Инструктаж по ТБ. </w:t>
            </w:r>
          </w:p>
        </w:tc>
        <w:tc>
          <w:tcPr>
            <w:tcW w:w="422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802B7" w:rsidRPr="000802B7" w:rsidTr="00434015">
        <w:trPr>
          <w:trHeight w:val="480"/>
        </w:trPr>
        <w:tc>
          <w:tcPr>
            <w:tcW w:w="333" w:type="pc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18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802B7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</w:tcPr>
          <w:p w:rsidR="000802B7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802B7"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08" w:type="pct"/>
          </w:tcPr>
          <w:p w:rsidR="000802B7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802B7"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54" w:type="pct"/>
          </w:tcPr>
          <w:p w:rsidR="000802B7" w:rsidRPr="000802B7" w:rsidRDefault="00CD5853" w:rsidP="007647B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802B7" w:rsidRPr="000802B7" w:rsidTr="00434015">
        <w:trPr>
          <w:trHeight w:val="480"/>
        </w:trPr>
        <w:tc>
          <w:tcPr>
            <w:tcW w:w="333" w:type="pct"/>
          </w:tcPr>
          <w:p w:rsidR="000802B7" w:rsidRPr="000802B7" w:rsidRDefault="000802B7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18" w:type="pct"/>
          </w:tcPr>
          <w:p w:rsidR="000802B7" w:rsidRPr="000802B7" w:rsidRDefault="001B2F9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по правила и дружбу</w:t>
            </w:r>
          </w:p>
        </w:tc>
        <w:tc>
          <w:tcPr>
            <w:tcW w:w="422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0802B7" w:rsidRDefault="00CD5853" w:rsidP="007647B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802B7" w:rsidRPr="000802B7" w:rsidTr="00434015">
        <w:trPr>
          <w:trHeight w:val="480"/>
        </w:trPr>
        <w:tc>
          <w:tcPr>
            <w:tcW w:w="333" w:type="pct"/>
          </w:tcPr>
          <w:p w:rsidR="000802B7" w:rsidRPr="000802B7" w:rsidRDefault="00BF4080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18" w:type="pct"/>
          </w:tcPr>
          <w:p w:rsidR="000802B7" w:rsidRPr="000802B7" w:rsidRDefault="00BF4080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Игра» Крестики-нолики» повторение тем прошлого года</w:t>
            </w:r>
          </w:p>
        </w:tc>
        <w:tc>
          <w:tcPr>
            <w:tcW w:w="422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802B7" w:rsidRPr="000802B7" w:rsidRDefault="000802B7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802B7" w:rsidRPr="000802B7" w:rsidRDefault="00CD5853" w:rsidP="007647B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B2F93" w:rsidRPr="000802B7" w:rsidTr="007647BC">
        <w:trPr>
          <w:trHeight w:val="433"/>
        </w:trPr>
        <w:tc>
          <w:tcPr>
            <w:tcW w:w="333" w:type="pct"/>
          </w:tcPr>
          <w:p w:rsidR="001B2F93" w:rsidRPr="000802B7" w:rsidRDefault="001B2F93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8" w:type="pct"/>
          </w:tcPr>
          <w:p w:rsidR="001B2F93" w:rsidRPr="00CE59A5" w:rsidRDefault="00CD5853" w:rsidP="007647BC">
            <w:pPr>
              <w:spacing w:line="240" w:lineRule="auto"/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способности</w:t>
            </w:r>
          </w:p>
        </w:tc>
        <w:tc>
          <w:tcPr>
            <w:tcW w:w="422" w:type="pct"/>
          </w:tcPr>
          <w:p w:rsidR="001B2F93" w:rsidRPr="00CD5853" w:rsidRDefault="00D516D1" w:rsidP="007647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5" w:type="pct"/>
          </w:tcPr>
          <w:p w:rsidR="001B2F93" w:rsidRPr="00CD5853" w:rsidRDefault="00D516D1" w:rsidP="007647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8" w:type="pct"/>
          </w:tcPr>
          <w:p w:rsidR="001B2F93" w:rsidRPr="00CD5853" w:rsidRDefault="00D516D1" w:rsidP="007647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54" w:type="pct"/>
          </w:tcPr>
          <w:p w:rsidR="001B2F93" w:rsidRPr="00CD5853" w:rsidRDefault="00CD5853" w:rsidP="007647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8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Сентябрь-ноябрь</w:t>
            </w:r>
          </w:p>
        </w:tc>
      </w:tr>
      <w:tr w:rsidR="00CD5853" w:rsidRPr="000802B7" w:rsidTr="007647BC">
        <w:trPr>
          <w:trHeight w:val="300"/>
        </w:trPr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Умеем ли мы общаться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tabs>
                <w:tab w:val="left" w:pos="135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7647BC">
        <w:trPr>
          <w:trHeight w:val="262"/>
        </w:trPr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подружились «Хочу» и «Надо».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«Человек рассеянный с улицы Басеянной», к занятию 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Смешной и грустный Человек. Рассеянный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турнире «Умникум»</w:t>
            </w:r>
          </w:p>
        </w:tc>
        <w:tc>
          <w:tcPr>
            <w:tcW w:w="422" w:type="pct"/>
          </w:tcPr>
          <w:p w:rsidR="00CD5853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</w:tcPr>
          <w:p w:rsidR="00CD5853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pct"/>
          </w:tcPr>
          <w:p w:rsidR="00CD5853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мы воспринимаем информацию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Секреты нашей памяти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CD5853" w:rsidRPr="000802B7" w:rsidRDefault="00CD5853" w:rsidP="007647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о</w:t>
            </w:r>
            <w:r w:rsidR="007647BC">
              <w:rPr>
                <w:rFonts w:ascii="Times New Roman" w:eastAsia="Calibri" w:hAnsi="Times New Roman" w:cs="Times New Roman"/>
                <w:sz w:val="24"/>
                <w:szCs w:val="24"/>
              </w:rPr>
              <w:t>ткрытки , видеоролика ко дню учи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422" w:type="pct"/>
          </w:tcPr>
          <w:p w:rsidR="00CD5853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CD5853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pct"/>
          </w:tcPr>
          <w:p w:rsidR="00CD5853" w:rsidRPr="000802B7" w:rsidRDefault="006107C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CD5853" w:rsidRPr="000802B7" w:rsidRDefault="00D516D1" w:rsidP="007647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CD5853" w:rsidRPr="000802B7" w:rsidTr="00434015">
        <w:tc>
          <w:tcPr>
            <w:tcW w:w="333" w:type="pct"/>
          </w:tcPr>
          <w:p w:rsidR="00CD5853" w:rsidRPr="000802B7" w:rsidRDefault="00CD5853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11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память</w:t>
            </w:r>
          </w:p>
        </w:tc>
        <w:tc>
          <w:tcPr>
            <w:tcW w:w="422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CD5853" w:rsidRPr="000802B7" w:rsidRDefault="00CD5853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CD5853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мультфильмов о правилах поведения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Образ и мысль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Думаем играя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Лунтик «Тренируем Память». Выделяем основные правила.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Необычное в обычном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Колобок превращается в Кубик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 интеллектуальные задания на развитие памяти, внимания и мышления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в раз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личном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Развиваем мышление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конкурсах., турнирах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E93D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быть внимательным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after="0"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занятие. Познавательная игра на закрепление пройденного материала.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матери. 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мам. Изготовление открытки, видеопоздравления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Default="00D516D1" w:rsidP="007647BC">
            <w:pPr>
              <w:spacing w:line="240" w:lineRule="auto"/>
            </w:pPr>
            <w:r w:rsidRPr="009245D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интелле</w:t>
            </w:r>
            <w:r w:rsidR="007647BC">
              <w:rPr>
                <w:rFonts w:ascii="Times New Roman" w:eastAsia="Calibri" w:hAnsi="Times New Roman" w:cs="Times New Roman"/>
                <w:sz w:val="24"/>
                <w:szCs w:val="24"/>
              </w:rPr>
              <w:t>ктуальной игре «Осенний марафон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про память 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Урок-беседа ПДД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Эмоциональная сфера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–январь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“Мои чувства” Чувства и ощущения - как способ самопознания и саморазвития.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«Ох и Ах»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подумаем о счастье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Чувства: радость, грусть, страх, гнев, обида, стыд.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«Головоловка». Обсуждение 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3C3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«мимика», «эмоции», «жесты». 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3C3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саморегуляции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after="0" w:line="240" w:lineRule="auto"/>
            </w:pPr>
            <w:r w:rsidRPr="003C3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«»Делу время, а потехи час», обсуждение.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3C3B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урок. Карта волшебной страны чувств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Pr="000802B7" w:rsidRDefault="00AE22C9" w:rsidP="007647BC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Наше настроение. Самооценка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after="0"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Коллаж «Новогодняя мечта».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after="0"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Коллаж «Новогодняя мечта», презентация.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турнирах, онлайн викторинах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фрагмента мультфильма 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приручить дракона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обсуждение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или участие  в Новогоднем  представлении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2118" w:type="pct"/>
          </w:tcPr>
          <w:p w:rsidR="00AE22C9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занятие: </w:t>
            </w:r>
          </w:p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Игра на закрепление пройденного матер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иала «Хочу все знать»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«Храбрая сердцем»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D1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Социальные навыки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54" w:type="pct"/>
          </w:tcPr>
          <w:p w:rsidR="00D516D1" w:rsidRPr="000802B7" w:rsidRDefault="00594532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Наши имена их значение.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Pr="000802B7" w:rsidRDefault="00D516D1" w:rsidP="00A616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 Рассказ о семье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Давайте жить дружно. Наш дружный класс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о че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ловеке, который нашел время.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Когда я бываю Незнайкой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страну «Учебных удач»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3F6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Мини-рассказ , коллаж «Чему я хочу научиться»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AE22C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Урок-беседа ЗОЖ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210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210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 исследовательской деятельности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отвечать на вопро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сы. Что такое цель и зачем она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нужна.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Цель. Как достичь цели. Учимся плани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ровать. Когда помогает дневник.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спортивных, интеллектуальных играх.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 лабиринте информации, или Приемы работы с текстом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Мы выпускаем газету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конкурсах, викторинах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я работал редактором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конкурсах, викторинах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F1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Мини-рассказ, коллаж «Моя мечта»</w:t>
            </w:r>
          </w:p>
        </w:tc>
        <w:tc>
          <w:tcPr>
            <w:tcW w:w="422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D516D1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Оце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нка и от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метка. Когда исчезают отметки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816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816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Как преодолеть неуверенность в себе (тренинговые упражнения)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16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интернет конкурсах, викторинах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816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D516D1" w:rsidRPr="000802B7" w:rsidTr="00434015">
        <w:tc>
          <w:tcPr>
            <w:tcW w:w="333" w:type="pct"/>
          </w:tcPr>
          <w:p w:rsidR="00D516D1" w:rsidRPr="000802B7" w:rsidRDefault="00D516D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Творчество. Арттерапия.</w:t>
            </w:r>
          </w:p>
        </w:tc>
        <w:tc>
          <w:tcPr>
            <w:tcW w:w="422" w:type="pct"/>
          </w:tcPr>
          <w:p w:rsidR="00D516D1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5" w:type="pct"/>
          </w:tcPr>
          <w:p w:rsidR="00D516D1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8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4" w:type="pct"/>
          </w:tcPr>
          <w:p w:rsidR="00D516D1" w:rsidRPr="000802B7" w:rsidRDefault="00D516D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Март-май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изобразительной техникой марания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C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«Свободный рисунок в круге». Групповое рисование ватными полочками.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C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«Весенняя фантазия». Работа с сухими листьями или бросовым материалом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C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«Музыка-настроение». Музыкотерапия.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C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Несуществующий зверек». Взаимодействие с бумагой.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C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Трениновые упражнения эффективного межличностного взаимодействия.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EC4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A616F8">
        <w:trPr>
          <w:trHeight w:val="163"/>
        </w:trPr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Групповой коллаж. «Мой мир»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DE4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Тренинговые упражнения эффективного межличностного взаимодействия.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DE4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Познавательные и интеллектуальные задания на развитие мышления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AE22C9" w:rsidRPr="000802B7" w:rsidTr="00A616F8">
        <w:trPr>
          <w:trHeight w:val="262"/>
        </w:trPr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Групповой коллаж. Мой  выбор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A616F8">
            <w:pPr>
              <w:spacing w:after="0" w:line="240" w:lineRule="auto"/>
            </w:pPr>
            <w:r w:rsidRPr="009D09E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 Тайна Ко-ко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9D09E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Работа в команде. Тренинговые упражнения на командообразования.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AE22C9" w:rsidP="007647BC">
            <w:pPr>
              <w:spacing w:line="240" w:lineRule="auto"/>
            </w:pPr>
            <w:r w:rsidRPr="009D09E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D13C1" w:rsidRPr="000802B7" w:rsidTr="00434015">
        <w:tc>
          <w:tcPr>
            <w:tcW w:w="333" w:type="pct"/>
          </w:tcPr>
          <w:p w:rsidR="000D13C1" w:rsidRPr="000802B7" w:rsidRDefault="000D13C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2118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Путаница». Занятие  с использованием упражнений изотерапии и игротерапии.  </w:t>
            </w:r>
          </w:p>
        </w:tc>
        <w:tc>
          <w:tcPr>
            <w:tcW w:w="422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D13C1" w:rsidRPr="000802B7" w:rsidRDefault="000D13C1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D13C1" w:rsidRDefault="000D13C1" w:rsidP="007647BC">
            <w:pPr>
              <w:spacing w:line="240" w:lineRule="auto"/>
            </w:pPr>
            <w:r w:rsidRPr="00C12B9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0D13C1" w:rsidRPr="000802B7" w:rsidTr="00434015">
        <w:tc>
          <w:tcPr>
            <w:tcW w:w="333" w:type="pct"/>
          </w:tcPr>
          <w:p w:rsidR="000D13C1" w:rsidRPr="000802B7" w:rsidRDefault="000D13C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2118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Заключительное занятие. «Дарим радость».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дведение итогов. Работа с пластилином 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. Лепка.</w:t>
            </w:r>
          </w:p>
        </w:tc>
        <w:tc>
          <w:tcPr>
            <w:tcW w:w="422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D13C1" w:rsidRPr="000802B7" w:rsidRDefault="000D13C1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D13C1" w:rsidRDefault="000D13C1" w:rsidP="007647BC">
            <w:pPr>
              <w:spacing w:line="240" w:lineRule="auto"/>
            </w:pPr>
            <w:r w:rsidRPr="00C12B9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0D13C1" w:rsidRPr="000802B7" w:rsidTr="00434015">
        <w:tc>
          <w:tcPr>
            <w:tcW w:w="333" w:type="pct"/>
          </w:tcPr>
          <w:p w:rsidR="000D13C1" w:rsidRPr="000802B7" w:rsidRDefault="000D13C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2118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D13C1" w:rsidRPr="000802B7" w:rsidRDefault="000D13C1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D13C1" w:rsidRDefault="000D13C1" w:rsidP="007647BC">
            <w:pPr>
              <w:spacing w:line="240" w:lineRule="auto"/>
            </w:pPr>
            <w:r w:rsidRPr="00C12B9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0D13C1" w:rsidRPr="000802B7" w:rsidTr="00434015">
        <w:tc>
          <w:tcPr>
            <w:tcW w:w="333" w:type="pct"/>
          </w:tcPr>
          <w:p w:rsidR="000D13C1" w:rsidRPr="000802B7" w:rsidRDefault="000D13C1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2118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 на свежем воздухе. Сплочение коллектива</w:t>
            </w:r>
          </w:p>
        </w:tc>
        <w:tc>
          <w:tcPr>
            <w:tcW w:w="422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0D13C1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0D13C1" w:rsidRPr="000802B7" w:rsidRDefault="000D13C1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0D13C1" w:rsidRDefault="000D13C1" w:rsidP="007647BC">
            <w:pPr>
              <w:spacing w:line="240" w:lineRule="auto"/>
            </w:pPr>
            <w:r w:rsidRPr="00C12B9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Выход, посещение музея, театра, кинотеатра.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</w:tcPr>
          <w:p w:rsidR="00AE22C9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pct"/>
          </w:tcPr>
          <w:p w:rsidR="00AE22C9" w:rsidRPr="000802B7" w:rsidRDefault="000D13C1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:rsidR="00AE22C9" w:rsidRDefault="000D13C1" w:rsidP="007647BC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 интеллектуальные задания на развитие мышления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54" w:type="pct"/>
          </w:tcPr>
          <w:p w:rsidR="00AE22C9" w:rsidRDefault="000D13C1" w:rsidP="007647BC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занятие: «Что мы умеем»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AE22C9" w:rsidRPr="000802B7" w:rsidRDefault="000D13C1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AE22C9" w:rsidRPr="000802B7" w:rsidTr="00434015">
        <w:tc>
          <w:tcPr>
            <w:tcW w:w="333" w:type="pct"/>
          </w:tcPr>
          <w:p w:rsidR="00AE22C9" w:rsidRPr="000802B7" w:rsidRDefault="00AE22C9" w:rsidP="00080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22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565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08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954" w:type="pct"/>
          </w:tcPr>
          <w:p w:rsidR="00AE22C9" w:rsidRPr="000802B7" w:rsidRDefault="00AE22C9" w:rsidP="007647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60AA" w:rsidRPr="00B57D99" w:rsidRDefault="000960AA" w:rsidP="000960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3AF9" w:rsidRPr="000802B7" w:rsidRDefault="005B3AF9" w:rsidP="005B3AF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Планируемые результаты освоения программы: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6"/>
        <w:gridCol w:w="1998"/>
        <w:gridCol w:w="1998"/>
        <w:gridCol w:w="1983"/>
        <w:gridCol w:w="1981"/>
      </w:tblGrid>
      <w:tr w:rsidR="005B3AF9" w:rsidRPr="000802B7" w:rsidTr="00E93DB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программы, тема или  задача (для воспитательных и развивающих </w:t>
            </w: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Механизм отслеживания</w:t>
            </w:r>
          </w:p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(формы)</w:t>
            </w:r>
          </w:p>
        </w:tc>
      </w:tr>
      <w:tr w:rsidR="005B3AF9" w:rsidRPr="000802B7" w:rsidTr="00E93DB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3AF9" w:rsidRPr="000802B7" w:rsidTr="00E93D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Навыки учебной и исследовательской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Способны самостоятельно выполнять учебные задачи: дать полное определение предмету, классифицировать явления, решать задачи на логику. Умеют использовать активные техники запоминания без ошибок выполняют задания на внимание. Могут самостоятельно составить проект на заданную тему (рисунок и текстовая презентация).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учебные задачи с небольшой помощью взрослого: дать определение предмету, классифицировать явления, решать задачи на логику с небольшими ошибками. Умеет использовать 1-2 техники  запоминания,  выполняют задания на внимание с несколькими ошибками. Могут с подсказками взрослого составить проект на заданную тему (рисунок и текстовое сопровождение)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учебные действия только с помощью взрослого. Использует одну технику запоминания, задания на внимание, может допускать ошибки. Составляет проект на заданную тему (рисунок и текстовая презентация) совместно со взрослым.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AF9" w:rsidRPr="000802B7" w:rsidRDefault="005B3AF9" w:rsidP="00E93D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Times-Roman" w:hAnsi="Times New Roman" w:cs="Times New Roman"/>
                <w:sz w:val="24"/>
                <w:szCs w:val="24"/>
              </w:rPr>
              <w:t>Интеллектуальная игра</w:t>
            </w:r>
          </w:p>
          <w:p w:rsidR="005B3AF9" w:rsidRPr="000802B7" w:rsidRDefault="005B3AF9" w:rsidP="00E93D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3AF9" w:rsidRPr="000802B7" w:rsidTr="00E93D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Могут назвать основные законы природы и их влияние на жизнь человека, рассказать о растениях и их охране, способны привести интересные факты о природе. Имеют навыки классификации растений и составления гербария.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Может назвать несколько законов природы и их влияние на жизнь человека, рассказать немного о растениях и их охране, способны привести интересные факты о природе. Умеет составлять гербарий с помощью педагога.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Может назвать несколько законов природы и их влияние на жизнь человека, рассказать о растениях и их охране. Имеют навыки классификации растений и составления гербария совместно со взрослым.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AF9" w:rsidRPr="000802B7" w:rsidRDefault="005B3AF9" w:rsidP="00E93D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по теме: Игра «Я  -исследователь»</w:t>
            </w:r>
          </w:p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3AF9" w:rsidRPr="000802B7" w:rsidTr="00E93D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Имеют знания о животном мире родного края, могут рассказать об охраняемых животных, привести примеры необычных животных и рассказать о них.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Имеют базовые знания о животном мире родного края, могут рассказать о нескольких охраняемых животных, привести примеры необычных животных.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Имеет знания о животном мире родного края, могут рассказать о нескольких охраняемых животных, привести примеры необычных животных.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AF9" w:rsidRPr="000802B7" w:rsidRDefault="005B3AF9" w:rsidP="00E93D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Times-Roman" w:hAnsi="Times New Roman" w:cs="Times New Roman"/>
                <w:sz w:val="24"/>
                <w:szCs w:val="24"/>
              </w:rPr>
              <w:t>Итоговое занятие. Викторина</w:t>
            </w:r>
          </w:p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3AF9" w:rsidRPr="000802B7" w:rsidTr="00E93DB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Я и мое окружение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Может грамотно рассказать о себе и своей семье. Имеет хорошие коммуникативные навыки: играть в массовые игры, решать споры, находить компромиссы. Знает и может самостоятельно рассказать о видах общения: вербальное невербальное.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Может рассказать о себе и своей семье небольшой рассказ. Имеет хорошие коммуникативные навыки: играть в массовые игры, решать некоторые споры, соглашаться на компромиссы. Знает о видах общения: вербальное невербальное.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Может составить рассказ о себе и своей семье. Имеет основные коммуникативные навыки: играть в массовые игры, решать споры. Знает о видах общения: вербальное невербальное.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AF9" w:rsidRPr="000802B7" w:rsidRDefault="005B3AF9" w:rsidP="00E93DBA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B7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в командах «Крестики-нолики»</w:t>
            </w:r>
          </w:p>
          <w:p w:rsidR="005B3AF9" w:rsidRPr="000802B7" w:rsidRDefault="005B3AF9" w:rsidP="00E93DB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3AF9" w:rsidRPr="000802B7" w:rsidRDefault="005B3AF9" w:rsidP="005B3A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3AF9" w:rsidRDefault="005B3AF9" w:rsidP="005B3A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35012" w:rsidRPr="007858D3" w:rsidRDefault="00535012" w:rsidP="005350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58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Организационно-методические условия реализации программы.</w:t>
      </w:r>
    </w:p>
    <w:p w:rsidR="00535012" w:rsidRPr="007858D3" w:rsidRDefault="00535012" w:rsidP="0053501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858D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Для освоения общеобразовательной общеразвивающей программы используется:</w:t>
      </w:r>
    </w:p>
    <w:p w:rsidR="000802B7" w:rsidRPr="000802B7" w:rsidRDefault="000802B7" w:rsidP="000802B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</w:t>
      </w:r>
      <w:r w:rsidRPr="000802B7">
        <w:rPr>
          <w:rFonts w:ascii="Times New Roman" w:eastAsia="Calibri" w:hAnsi="Times New Roman" w:cs="Times New Roman"/>
          <w:sz w:val="24"/>
          <w:szCs w:val="24"/>
        </w:rPr>
        <w:t>: просторное помещение для занятий или зал. Инструменты и материалы: канцтовары, компьютер, проектор, экран, столы, стулья, доска, материалы и инструменты для оформительских работ.</w:t>
      </w:r>
    </w:p>
    <w:p w:rsidR="000802B7" w:rsidRPr="000802B7" w:rsidRDefault="000802B7" w:rsidP="000802B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обеспечение:</w:t>
      </w: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 тесты и тестовые методики, анкеты, ди</w:t>
      </w:r>
      <w:r w:rsidR="00A616F8">
        <w:rPr>
          <w:rFonts w:ascii="Times New Roman" w:eastAsia="Calibri" w:hAnsi="Times New Roman" w:cs="Times New Roman"/>
          <w:sz w:val="24"/>
          <w:szCs w:val="24"/>
        </w:rPr>
        <w:t>а</w:t>
      </w:r>
      <w:r w:rsidRPr="000802B7">
        <w:rPr>
          <w:rFonts w:ascii="Times New Roman" w:eastAsia="Calibri" w:hAnsi="Times New Roman" w:cs="Times New Roman"/>
          <w:sz w:val="24"/>
          <w:szCs w:val="24"/>
        </w:rPr>
        <w:t>гностический материал, подборка игр и игровых упражнений, раздаточный материал.</w:t>
      </w:r>
    </w:p>
    <w:p w:rsidR="000802B7" w:rsidRPr="000802B7" w:rsidRDefault="000802B7" w:rsidP="000802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обеспечение:</w:t>
      </w:r>
    </w:p>
    <w:p w:rsidR="000802B7" w:rsidRPr="000802B7" w:rsidRDefault="000802B7" w:rsidP="000802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- Фотоматериалы к различным темам и конкурсам.</w:t>
      </w:r>
    </w:p>
    <w:p w:rsidR="000802B7" w:rsidRPr="000802B7" w:rsidRDefault="000802B7" w:rsidP="000802B7">
      <w:pPr>
        <w:shd w:val="clear" w:color="auto" w:fill="FFFFFF"/>
        <w:spacing w:after="0" w:line="23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2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08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источники: </w:t>
      </w:r>
    </w:p>
    <w:p w:rsidR="000802B7" w:rsidRPr="000802B7" w:rsidRDefault="00574B87" w:rsidP="000802B7">
      <w:pPr>
        <w:shd w:val="clear" w:color="auto" w:fill="FFFFFF"/>
        <w:spacing w:after="0" w:line="23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802B7" w:rsidRPr="000802B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http://www.vozhatiy.ru</w:t>
        </w:r>
      </w:hyperlink>
    </w:p>
    <w:p w:rsidR="000802B7" w:rsidRPr="000802B7" w:rsidRDefault="00574B87" w:rsidP="000802B7">
      <w:pPr>
        <w:shd w:val="clear" w:color="auto" w:fill="FFFFFF"/>
        <w:spacing w:after="0" w:line="23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802B7" w:rsidRPr="000802B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http://forum.planerochka.org</w:t>
        </w:r>
      </w:hyperlink>
    </w:p>
    <w:p w:rsidR="000802B7" w:rsidRPr="000802B7" w:rsidRDefault="00574B87" w:rsidP="000802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0802B7" w:rsidRPr="000802B7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https://summercamp.ru/Очумелые_ручки</w:t>
        </w:r>
      </w:hyperlink>
    </w:p>
    <w:p w:rsidR="000802B7" w:rsidRPr="000802B7" w:rsidRDefault="00574B87" w:rsidP="000802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0802B7" w:rsidRPr="000802B7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https://infourok.ru</w:t>
        </w:r>
      </w:hyperlink>
    </w:p>
    <w:p w:rsidR="000802B7" w:rsidRPr="00535012" w:rsidRDefault="00535012" w:rsidP="0053501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Toc529210902"/>
      <w:r w:rsidRPr="00785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lastRenderedPageBreak/>
        <w:t>Формы аттестации/контроля</w:t>
      </w:r>
      <w:bookmarkEnd w:id="1"/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bCs/>
          <w:sz w:val="24"/>
          <w:szCs w:val="24"/>
        </w:rPr>
        <w:t>Методы контроля:</w:t>
      </w:r>
      <w:r w:rsidRPr="000802B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   </w:t>
      </w: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консультация, </w:t>
      </w:r>
      <w:r w:rsidRPr="000802B7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802B7">
        <w:rPr>
          <w:rFonts w:ascii="Times New Roman" w:eastAsia="Calibri" w:hAnsi="Times New Roman" w:cs="Times New Roman"/>
          <w:sz w:val="24"/>
          <w:szCs w:val="24"/>
        </w:rPr>
        <w:t>доклад, защита исследовательских работ,</w:t>
      </w:r>
      <w:r w:rsidRPr="000802B7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0802B7">
        <w:rPr>
          <w:rFonts w:ascii="Times New Roman" w:eastAsia="Calibri" w:hAnsi="Times New Roman" w:cs="Times New Roman"/>
          <w:sz w:val="24"/>
          <w:szCs w:val="24"/>
        </w:rPr>
        <w:t>выступление, презентация, мини-конференция, научно-исследовательская конференция, участие в конкурсах интеллектуальных, творческих и исследовательских работ.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bCs/>
          <w:sz w:val="24"/>
          <w:szCs w:val="24"/>
        </w:rPr>
        <w:t>Технологии, методики: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-диалоговая технология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-обучение;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-поисковая деятельность;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-информационно-коммуникационные технологии;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-здоровьесберегающие технологии.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sz w:val="24"/>
          <w:szCs w:val="24"/>
        </w:rPr>
        <w:t>Механизм отслеживания результатов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Знания, умения, навыки, приобретенные воспитанниками в процессе учебной деятельности, отслеживаются на разных этапах реализации программы:</w:t>
      </w:r>
    </w:p>
    <w:p w:rsidR="000802B7" w:rsidRPr="000802B7" w:rsidRDefault="000802B7" w:rsidP="00A616F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Промежуточный, проводится традиционное занятие, где подводятся итоги работы по программе за год в виде командной игры, включающего вопросы по пройденным темам. При подведении итогов работы на занятиях используется цветовая гамма. Возможно творческое задание, где основной задачей является постановка и способы реализации цели на ближайшее будущее. обучения, для </w:t>
      </w:r>
    </w:p>
    <w:p w:rsidR="000802B7" w:rsidRPr="000802B7" w:rsidRDefault="000802B7" w:rsidP="00A616F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Итоговый:  проводится после изучения второго года в виде командной игры, включающего вопросы по пройденным темам.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При подведение итогов используются критерии оценки: зачтено, не зачтено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В программе предусматривается гибкость относительно форм и методов работы в зависимости от уровня подготовленности воспитанников, а также допускается корректировка программы в зависимости от внешних факторов.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2B7">
        <w:rPr>
          <w:rFonts w:ascii="Times New Roman" w:eastAsia="Calibri" w:hAnsi="Times New Roman" w:cs="Times New Roman"/>
          <w:b/>
          <w:sz w:val="24"/>
          <w:szCs w:val="24"/>
        </w:rPr>
        <w:t>Валеологический блок</w:t>
      </w:r>
    </w:p>
    <w:p w:rsidR="000802B7" w:rsidRPr="000802B7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2B7">
        <w:rPr>
          <w:rFonts w:ascii="Times New Roman" w:eastAsia="Calibri" w:hAnsi="Times New Roman" w:cs="Times New Roman"/>
          <w:sz w:val="24"/>
          <w:szCs w:val="24"/>
        </w:rPr>
        <w:t>На занятиях в объединении  для самостоятельной, парной и групповой работы используются различные методы активизации  познавательной деятельности, при которой используется  такие виды дидактического  материала как карточки с заданиями, текстами,  тесты, кроссворды,  таблицы и т.д.,  работа с которыми  выполняется в положении сидя. Поэтому, чтобы исключить переутомления организма, на каждом за</w:t>
      </w:r>
      <w:r w:rsidR="00535012">
        <w:rPr>
          <w:rFonts w:ascii="Times New Roman" w:eastAsia="Calibri" w:hAnsi="Times New Roman" w:cs="Times New Roman"/>
          <w:sz w:val="24"/>
          <w:szCs w:val="24"/>
        </w:rPr>
        <w:t>нятии предусматривается через 40</w:t>
      </w: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 минут – </w:t>
      </w:r>
      <w:r w:rsidR="00535012">
        <w:rPr>
          <w:rFonts w:ascii="Times New Roman" w:eastAsia="Calibri" w:hAnsi="Times New Roman" w:cs="Times New Roman"/>
          <w:sz w:val="24"/>
          <w:szCs w:val="24"/>
        </w:rPr>
        <w:t>10</w:t>
      </w: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-минутный перерыв. Помимо этого через каждые 20 минут занятий – небольшие динамические паузы, физкультминутки, направленные на снятие напряженных состояний организма,  в частности с опорно-двигательной системы и зрительного аппарата. Для профилактики  нарушения зрения используются элементы методов </w:t>
      </w:r>
      <w:r w:rsidRPr="000802B7">
        <w:rPr>
          <w:rFonts w:ascii="Times New Roman" w:eastAsia="Calibri" w:hAnsi="Times New Roman" w:cs="Times New Roman"/>
          <w:i/>
          <w:sz w:val="24"/>
          <w:szCs w:val="24"/>
        </w:rPr>
        <w:t>«Вверх-вниз», «вправо-влево», «круговые вращение», «вдаль близь»</w:t>
      </w:r>
      <w:r w:rsidRPr="000802B7">
        <w:rPr>
          <w:rFonts w:ascii="Times New Roman" w:eastAsia="Calibri" w:hAnsi="Times New Roman" w:cs="Times New Roman"/>
          <w:sz w:val="24"/>
          <w:szCs w:val="24"/>
        </w:rPr>
        <w:t xml:space="preserve">. Для снятия напряжения с мышц спины и плеч используются различные физические упражнения, включающие игровые моменты. Занятия построены с чередованием активной умственной и физической деятельностей, уделяется внимание приемам самоконтроля  правильной осанки. </w:t>
      </w:r>
      <w:r w:rsidR="00F564C9">
        <w:rPr>
          <w:rFonts w:ascii="Times New Roman" w:eastAsia="Calibri" w:hAnsi="Times New Roman" w:cs="Times New Roman"/>
          <w:sz w:val="24"/>
          <w:szCs w:val="24"/>
        </w:rPr>
        <w:t>А так же на каждом занятии применяются нейрогимнастика и нейроупражнения (кольцо, лезгинка, зайчик-коровка и др)</w:t>
      </w:r>
    </w:p>
    <w:p w:rsidR="003D69A5" w:rsidRDefault="003D69A5" w:rsidP="00A616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3D1E" w:rsidRDefault="00FA3D1E" w:rsidP="00A616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FA3D1E" w:rsidRDefault="003D69A5" w:rsidP="003D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Оценочным материалом является участие детей в интеллектуально- творческих играх, турнирах, конкурсах, изготовление творческих работ, а так же защита исследовательских и проектных работ. </w:t>
      </w:r>
    </w:p>
    <w:p w:rsidR="00FA3D1E" w:rsidRDefault="003D69A5" w:rsidP="003D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итогам пройденных тем проходят следующие интеллектуальные игры: «Крестики- нолики», «Хочу все знать», «Что мы умеем».</w:t>
      </w:r>
    </w:p>
    <w:p w:rsidR="003D69A5" w:rsidRDefault="003D69A5" w:rsidP="003D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69A5" w:rsidRDefault="003D69A5" w:rsidP="003D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69A5" w:rsidRDefault="003D69A5" w:rsidP="003D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69A5" w:rsidRPr="003D69A5" w:rsidRDefault="003D69A5" w:rsidP="003D69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02B7" w:rsidRPr="00A616F8" w:rsidRDefault="00A616F8" w:rsidP="00A616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16F8">
        <w:rPr>
          <w:rFonts w:ascii="Times New Roman" w:eastAsia="Calibri" w:hAnsi="Times New Roman" w:cs="Times New Roman"/>
          <w:b/>
          <w:sz w:val="28"/>
          <w:szCs w:val="28"/>
        </w:rPr>
        <w:t xml:space="preserve">Список </w:t>
      </w:r>
      <w:r w:rsidR="000802B7" w:rsidRPr="00A616F8">
        <w:rPr>
          <w:rFonts w:ascii="Times New Roman" w:eastAsia="Calibri" w:hAnsi="Times New Roman" w:cs="Times New Roman"/>
          <w:b/>
          <w:sz w:val="28"/>
          <w:szCs w:val="28"/>
        </w:rPr>
        <w:t xml:space="preserve"> литературы</w:t>
      </w:r>
    </w:p>
    <w:p w:rsidR="000802B7" w:rsidRPr="00A616F8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6F8">
        <w:rPr>
          <w:rFonts w:ascii="Times New Roman" w:eastAsia="Calibri" w:hAnsi="Times New Roman" w:cs="Times New Roman"/>
          <w:b/>
          <w:sz w:val="24"/>
          <w:szCs w:val="24"/>
        </w:rPr>
        <w:t>Для педагога</w:t>
      </w:r>
    </w:p>
    <w:p w:rsidR="000802B7" w:rsidRPr="00A616F8" w:rsidRDefault="00A616F8" w:rsidP="00A616F8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802B7" w:rsidRPr="00A616F8">
        <w:rPr>
          <w:rFonts w:ascii="Times New Roman" w:hAnsi="Times New Roman"/>
          <w:sz w:val="24"/>
          <w:szCs w:val="24"/>
        </w:rPr>
        <w:t xml:space="preserve">Трутнева С.В. Рабочая программа внеурочной деятельности </w:t>
      </w:r>
      <w:r w:rsidR="000802B7" w:rsidRPr="00A616F8">
        <w:rPr>
          <w:rFonts w:ascii="Times New Roman" w:hAnsi="Times New Roman"/>
          <w:i/>
          <w:iCs/>
          <w:sz w:val="24"/>
          <w:szCs w:val="24"/>
        </w:rPr>
        <w:t>кружка «Тропинка к своему Я»</w:t>
      </w:r>
    </w:p>
    <w:p w:rsidR="000802B7" w:rsidRPr="000802B7" w:rsidRDefault="00A616F8" w:rsidP="00A616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0802B7" w:rsidRPr="000802B7">
        <w:rPr>
          <w:rFonts w:ascii="Times New Roman" w:eastAsia="Calibri" w:hAnsi="Times New Roman" w:cs="Times New Roman"/>
          <w:sz w:val="24"/>
          <w:szCs w:val="24"/>
        </w:rPr>
        <w:t>Общая психология. Словарь/ под. ред. А.В. Петровского // Психологический лексикон. Энциклопедический словарь: В 6 т. / ред.-сост. Л.А. Карпенко; под общ. ред. А.В. Петровского. — М.: ПЕР СЭ, 2005. — 251 с.</w:t>
      </w:r>
    </w:p>
    <w:p w:rsidR="000802B7" w:rsidRPr="000802B7" w:rsidRDefault="00A616F8" w:rsidP="00A616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0802B7" w:rsidRPr="000802B7">
        <w:rPr>
          <w:rFonts w:ascii="Times New Roman" w:eastAsia="Calibri" w:hAnsi="Times New Roman" w:cs="Times New Roman"/>
          <w:sz w:val="24"/>
          <w:szCs w:val="24"/>
        </w:rPr>
        <w:t>Психологические игры для детей /Образцова Т.Н.</w:t>
      </w:r>
      <w:r w:rsidR="000802B7" w:rsidRPr="000802B7">
        <w:rPr>
          <w:rFonts w:ascii="Times New Roman" w:eastAsia="Calibri" w:hAnsi="Times New Roman" w:cs="Times New Roman"/>
          <w:bCs/>
          <w:sz w:val="24"/>
          <w:szCs w:val="24"/>
        </w:rPr>
        <w:t>Изд</w:t>
      </w:r>
      <w:r w:rsidR="000802B7" w:rsidRPr="000802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0802B7" w:rsidRPr="000802B7">
        <w:rPr>
          <w:rFonts w:ascii="Times New Roman" w:eastAsia="Calibri" w:hAnsi="Times New Roman" w:cs="Times New Roman"/>
          <w:sz w:val="24"/>
          <w:szCs w:val="24"/>
        </w:rPr>
        <w:t>Лада</w:t>
      </w:r>
    </w:p>
    <w:p w:rsidR="000802B7" w:rsidRPr="00A616F8" w:rsidRDefault="000802B7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6F8">
        <w:rPr>
          <w:rFonts w:ascii="Times New Roman" w:eastAsia="Calibri" w:hAnsi="Times New Roman" w:cs="Times New Roman"/>
          <w:b/>
          <w:sz w:val="24"/>
          <w:szCs w:val="24"/>
        </w:rPr>
        <w:t>Для учащихся</w:t>
      </w:r>
    </w:p>
    <w:p w:rsidR="00A616F8" w:rsidRPr="00535012" w:rsidRDefault="00A616F8" w:rsidP="00A616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0802B7">
        <w:rPr>
          <w:rFonts w:ascii="Times New Roman" w:eastAsia="Calibri" w:hAnsi="Times New Roman" w:cs="Times New Roman"/>
          <w:sz w:val="24"/>
          <w:szCs w:val="24"/>
        </w:rPr>
        <w:t>Трутнева С.В. Рабочая программа внеурочной деятельности кружка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«Тропинка к своему Я»</w:t>
      </w:r>
    </w:p>
    <w:p w:rsidR="00A616F8" w:rsidRDefault="00A616F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Default="00944C28" w:rsidP="00944C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2E7D89" wp14:editId="1392F65F">
            <wp:extent cx="6134100" cy="95161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9913" cy="95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C28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C28" w:rsidRPr="000802B7" w:rsidRDefault="00944C28" w:rsidP="00A616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44C28" w:rsidRPr="000802B7" w:rsidSect="002807C5">
      <w:footerReference w:type="default" r:id="rId13"/>
      <w:pgSz w:w="11906" w:h="16838"/>
      <w:pgMar w:top="1134" w:right="850" w:bottom="567" w:left="1276" w:header="708" w:footer="708" w:gutter="0"/>
      <w:pgNumType w:chapStyle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B87" w:rsidRDefault="00574B87">
      <w:pPr>
        <w:spacing w:after="0" w:line="240" w:lineRule="auto"/>
      </w:pPr>
      <w:r>
        <w:separator/>
      </w:r>
    </w:p>
  </w:endnote>
  <w:endnote w:type="continuationSeparator" w:id="0">
    <w:p w:rsidR="00574B87" w:rsidRDefault="0057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DBA" w:rsidRDefault="00E93DBA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944C28">
      <w:rPr>
        <w:noProof/>
      </w:rPr>
      <w:t>4</w:t>
    </w:r>
    <w:r>
      <w:fldChar w:fldCharType="end"/>
    </w:r>
  </w:p>
  <w:p w:rsidR="00E93DBA" w:rsidRDefault="00E93D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B87" w:rsidRDefault="00574B87">
      <w:pPr>
        <w:spacing w:after="0" w:line="240" w:lineRule="auto"/>
      </w:pPr>
      <w:r>
        <w:separator/>
      </w:r>
    </w:p>
  </w:footnote>
  <w:footnote w:type="continuationSeparator" w:id="0">
    <w:p w:rsidR="00574B87" w:rsidRDefault="0057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74898"/>
    <w:multiLevelType w:val="hybridMultilevel"/>
    <w:tmpl w:val="7C3C92A0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00D1"/>
    <w:multiLevelType w:val="hybridMultilevel"/>
    <w:tmpl w:val="B7E676AE"/>
    <w:lvl w:ilvl="0" w:tplc="E1621C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CF5C8A"/>
    <w:multiLevelType w:val="hybridMultilevel"/>
    <w:tmpl w:val="E5D8463A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0E4B05"/>
    <w:multiLevelType w:val="hybridMultilevel"/>
    <w:tmpl w:val="A8BA8ABA"/>
    <w:lvl w:ilvl="0" w:tplc="339082D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>
    <w:nsid w:val="29C22D11"/>
    <w:multiLevelType w:val="hybridMultilevel"/>
    <w:tmpl w:val="2AE4C8FA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A7742F"/>
    <w:multiLevelType w:val="hybridMultilevel"/>
    <w:tmpl w:val="263658B2"/>
    <w:lvl w:ilvl="0" w:tplc="2340BB1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Calibri" w:hAnsi="Times New Roman"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6">
    <w:nsid w:val="38CC1FBC"/>
    <w:multiLevelType w:val="hybridMultilevel"/>
    <w:tmpl w:val="2E4E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686BFC"/>
    <w:multiLevelType w:val="singleLevel"/>
    <w:tmpl w:val="1C38F6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DA2CD8"/>
    <w:multiLevelType w:val="hybridMultilevel"/>
    <w:tmpl w:val="77160CF4"/>
    <w:lvl w:ilvl="0" w:tplc="77683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67946"/>
    <w:multiLevelType w:val="multilevel"/>
    <w:tmpl w:val="650C0A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581023D3"/>
    <w:multiLevelType w:val="hybridMultilevel"/>
    <w:tmpl w:val="FDD4423E"/>
    <w:lvl w:ilvl="0" w:tplc="F474B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843593"/>
    <w:multiLevelType w:val="hybridMultilevel"/>
    <w:tmpl w:val="E95873B8"/>
    <w:lvl w:ilvl="0" w:tplc="F474BAA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C131241"/>
    <w:multiLevelType w:val="hybridMultilevel"/>
    <w:tmpl w:val="91782670"/>
    <w:lvl w:ilvl="0" w:tplc="115C6676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6B8B0897"/>
    <w:multiLevelType w:val="multilevel"/>
    <w:tmpl w:val="5622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CD4FA8"/>
    <w:multiLevelType w:val="hybridMultilevel"/>
    <w:tmpl w:val="44F619EA"/>
    <w:lvl w:ilvl="0" w:tplc="37F4D954">
      <w:start w:val="1"/>
      <w:numFmt w:val="bullet"/>
      <w:lvlText w:val="−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E2F2E4A"/>
    <w:multiLevelType w:val="multilevel"/>
    <w:tmpl w:val="0EA67C5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4"/>
  </w:num>
  <w:num w:numId="7">
    <w:abstractNumId w:val="8"/>
  </w:num>
  <w:num w:numId="8">
    <w:abstractNumId w:val="16"/>
  </w:num>
  <w:num w:numId="9">
    <w:abstractNumId w:val="0"/>
  </w:num>
  <w:num w:numId="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10"/>
  </w:num>
  <w:num w:numId="16">
    <w:abstractNumId w:val="1"/>
  </w:num>
  <w:num w:numId="17">
    <w:abstractNumId w:val="11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DD"/>
    <w:rsid w:val="000802B7"/>
    <w:rsid w:val="000960AA"/>
    <w:rsid w:val="000D13C1"/>
    <w:rsid w:val="0010442D"/>
    <w:rsid w:val="001905BC"/>
    <w:rsid w:val="001A3F6D"/>
    <w:rsid w:val="001B2F93"/>
    <w:rsid w:val="001B65DD"/>
    <w:rsid w:val="0020772D"/>
    <w:rsid w:val="00210305"/>
    <w:rsid w:val="00214749"/>
    <w:rsid w:val="002807C5"/>
    <w:rsid w:val="002B5B47"/>
    <w:rsid w:val="00303957"/>
    <w:rsid w:val="00317DA7"/>
    <w:rsid w:val="00391F55"/>
    <w:rsid w:val="003D69A5"/>
    <w:rsid w:val="00434015"/>
    <w:rsid w:val="0045728E"/>
    <w:rsid w:val="0047641E"/>
    <w:rsid w:val="004D3460"/>
    <w:rsid w:val="00525AE8"/>
    <w:rsid w:val="00535012"/>
    <w:rsid w:val="00570068"/>
    <w:rsid w:val="00574B87"/>
    <w:rsid w:val="00594532"/>
    <w:rsid w:val="005B3AF9"/>
    <w:rsid w:val="006107C2"/>
    <w:rsid w:val="00665785"/>
    <w:rsid w:val="00675B9B"/>
    <w:rsid w:val="006A51F7"/>
    <w:rsid w:val="006B6370"/>
    <w:rsid w:val="006E2A33"/>
    <w:rsid w:val="00700113"/>
    <w:rsid w:val="00752A92"/>
    <w:rsid w:val="007647BC"/>
    <w:rsid w:val="00773094"/>
    <w:rsid w:val="007B400A"/>
    <w:rsid w:val="007D2EC7"/>
    <w:rsid w:val="007E4B72"/>
    <w:rsid w:val="00814383"/>
    <w:rsid w:val="00877249"/>
    <w:rsid w:val="00891EF4"/>
    <w:rsid w:val="008E1B7C"/>
    <w:rsid w:val="00944C28"/>
    <w:rsid w:val="009F6234"/>
    <w:rsid w:val="00A616F8"/>
    <w:rsid w:val="00A9448E"/>
    <w:rsid w:val="00A959AE"/>
    <w:rsid w:val="00AD6F1C"/>
    <w:rsid w:val="00AE22C9"/>
    <w:rsid w:val="00B57D99"/>
    <w:rsid w:val="00B8167D"/>
    <w:rsid w:val="00BF4080"/>
    <w:rsid w:val="00BF48D6"/>
    <w:rsid w:val="00C003D2"/>
    <w:rsid w:val="00C04599"/>
    <w:rsid w:val="00C74C93"/>
    <w:rsid w:val="00CA366F"/>
    <w:rsid w:val="00CA61EA"/>
    <w:rsid w:val="00CD5853"/>
    <w:rsid w:val="00CD64F1"/>
    <w:rsid w:val="00D103B2"/>
    <w:rsid w:val="00D24ADB"/>
    <w:rsid w:val="00D516D1"/>
    <w:rsid w:val="00D83084"/>
    <w:rsid w:val="00DA3F99"/>
    <w:rsid w:val="00DE0B62"/>
    <w:rsid w:val="00E255DD"/>
    <w:rsid w:val="00E52888"/>
    <w:rsid w:val="00E93DBA"/>
    <w:rsid w:val="00EA4E33"/>
    <w:rsid w:val="00F31633"/>
    <w:rsid w:val="00F564C9"/>
    <w:rsid w:val="00F74A93"/>
    <w:rsid w:val="00F750E3"/>
    <w:rsid w:val="00FA3D1E"/>
    <w:rsid w:val="00FA43FD"/>
    <w:rsid w:val="00F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B4A2E-4B90-4F93-8049-F90BD29E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02B7"/>
  </w:style>
  <w:style w:type="character" w:customStyle="1" w:styleId="2">
    <w:name w:val="Основной текст (2)_"/>
    <w:link w:val="20"/>
    <w:rsid w:val="000802B7"/>
    <w:rPr>
      <w:rFonts w:eastAsia="Times New Roman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0802B7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0802B7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802B7"/>
    <w:pPr>
      <w:widowControl w:val="0"/>
      <w:shd w:val="clear" w:color="auto" w:fill="FFFFFF"/>
      <w:spacing w:after="0" w:line="322" w:lineRule="exact"/>
      <w:jc w:val="both"/>
    </w:pPr>
    <w:rPr>
      <w:rFonts w:eastAsia="Times New Roman"/>
      <w:szCs w:val="28"/>
    </w:rPr>
  </w:style>
  <w:style w:type="paragraph" w:styleId="a3">
    <w:name w:val="List Paragraph"/>
    <w:basedOn w:val="a"/>
    <w:uiPriority w:val="99"/>
    <w:qFormat/>
    <w:rsid w:val="000802B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unhideWhenUsed/>
    <w:rsid w:val="000802B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0802B7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aliases w:val="Знак сноски-FN,Ciae niinee-FN"/>
    <w:uiPriority w:val="99"/>
    <w:unhideWhenUsed/>
    <w:rsid w:val="000802B7"/>
    <w:rPr>
      <w:vertAlign w:val="superscript"/>
    </w:rPr>
  </w:style>
  <w:style w:type="paragraph" w:customStyle="1" w:styleId="a7">
    <w:name w:val="Знак"/>
    <w:basedOn w:val="a"/>
    <w:next w:val="a"/>
    <w:autoRedefine/>
    <w:uiPriority w:val="99"/>
    <w:rsid w:val="000802B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8">
    <w:name w:val="Hyperlink"/>
    <w:uiPriority w:val="99"/>
    <w:unhideWhenUsed/>
    <w:rsid w:val="000802B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80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802B7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802B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FontStyle22">
    <w:name w:val="Font Style22"/>
    <w:uiPriority w:val="99"/>
    <w:rsid w:val="000802B7"/>
    <w:rPr>
      <w:rFonts w:ascii="Times New Roman" w:hAnsi="Times New Roman" w:cs="Times New Roman" w:hint="default"/>
      <w:i/>
      <w:iCs w:val="0"/>
      <w:sz w:val="22"/>
    </w:rPr>
  </w:style>
  <w:style w:type="character" w:customStyle="1" w:styleId="apple-style-span">
    <w:name w:val="apple-style-span"/>
    <w:uiPriority w:val="99"/>
    <w:rsid w:val="000802B7"/>
  </w:style>
  <w:style w:type="character" w:customStyle="1" w:styleId="apple-converted-space">
    <w:name w:val="apple-converted-space"/>
    <w:uiPriority w:val="99"/>
    <w:rsid w:val="000802B7"/>
  </w:style>
  <w:style w:type="paragraph" w:styleId="aa">
    <w:name w:val="header"/>
    <w:basedOn w:val="a"/>
    <w:link w:val="ab"/>
    <w:uiPriority w:val="99"/>
    <w:unhideWhenUsed/>
    <w:rsid w:val="000802B7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0802B7"/>
    <w:rPr>
      <w:rFonts w:ascii="Times New Roman" w:eastAsia="Calibri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0802B7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0802B7"/>
    <w:rPr>
      <w:rFonts w:ascii="Times New Roman" w:eastAsia="Calibri" w:hAnsi="Times New Roman" w:cs="Times New Roman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0802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2B7"/>
    <w:rPr>
      <w:rFonts w:ascii="Tahoma" w:eastAsia="Calibri" w:hAnsi="Tahoma" w:cs="Tahoma"/>
      <w:sz w:val="16"/>
      <w:szCs w:val="16"/>
    </w:rPr>
  </w:style>
  <w:style w:type="paragraph" w:styleId="10">
    <w:name w:val="toc 1"/>
    <w:basedOn w:val="a"/>
    <w:next w:val="a"/>
    <w:autoRedefine/>
    <w:uiPriority w:val="39"/>
    <w:unhideWhenUsed/>
    <w:rsid w:val="007D2EC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zhatiy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ummercamp.ru/&#1054;&#1095;&#1091;&#1084;&#1077;&#1083;&#1099;&#1077;_&#1088;&#1091;&#1095;&#1082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um.planerochk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Учетная запись Майкрософт</cp:lastModifiedBy>
  <cp:revision>39</cp:revision>
  <cp:lastPrinted>2023-10-10T11:40:00Z</cp:lastPrinted>
  <dcterms:created xsi:type="dcterms:W3CDTF">2022-02-09T11:56:00Z</dcterms:created>
  <dcterms:modified xsi:type="dcterms:W3CDTF">2023-10-20T06:47:00Z</dcterms:modified>
</cp:coreProperties>
</file>